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Муниципальное автономное 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дошкольное образовательное учреждение детский сад № 61 «Ромашка» комбинированного вида</w:t>
      </w:r>
    </w:p>
    <w:p w:rsidR="00DB71B9" w:rsidRPr="000825D5" w:rsidRDefault="00DB71B9" w:rsidP="00DB71B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b/>
          <w:sz w:val="20"/>
          <w:szCs w:val="20"/>
          <w:lang w:eastAsia="ru-RU"/>
        </w:rPr>
        <w:t>администрации городского округа Мытищи Московской области</w:t>
      </w: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юр.ад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>.:</w:t>
      </w:r>
      <w:proofErr w:type="gram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 141008, Московская обл., г. Мытищи,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proofErr w:type="spellStart"/>
      <w:r w:rsidRPr="000825D5">
        <w:rPr>
          <w:rFonts w:ascii="Arial" w:eastAsia="Times New Roman" w:hAnsi="Arial" w:cs="Arial"/>
          <w:sz w:val="20"/>
          <w:szCs w:val="20"/>
          <w:lang w:eastAsia="ru-RU"/>
        </w:rPr>
        <w:t>Колпакова</w:t>
      </w:r>
      <w:proofErr w:type="spellEnd"/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, д. 26, к.1                                                           </w:t>
      </w:r>
    </w:p>
    <w:p w:rsidR="00DB71B9" w:rsidRPr="000825D5" w:rsidRDefault="00DB71B9" w:rsidP="00DB71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>тел/факс: 8(495) 582-38-37, 582-39-11</w:t>
      </w:r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0825D5">
        <w:rPr>
          <w:rFonts w:ascii="Arial" w:eastAsia="Times New Roman" w:hAnsi="Arial" w:cs="Arial"/>
          <w:sz w:val="20"/>
          <w:szCs w:val="20"/>
          <w:lang w:eastAsia="ru-RU"/>
        </w:rPr>
        <w:t xml:space="preserve">эл. адрес: </w:t>
      </w:r>
      <w:hyperlink r:id="rId4" w:history="1"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dou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_61@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edu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-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mytyshi</w:t>
        </w:r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25D5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DB71B9" w:rsidRPr="000825D5" w:rsidRDefault="00DB71B9" w:rsidP="00DB71B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B71B9" w:rsidRPr="000825D5" w:rsidRDefault="00DB71B9" w:rsidP="00DB71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ФОТО</w:t>
      </w:r>
      <w:r w:rsidRPr="000825D5">
        <w:rPr>
          <w:rFonts w:ascii="Arial" w:hAnsi="Arial" w:cs="Arial"/>
          <w:sz w:val="24"/>
        </w:rPr>
        <w:t>ОТЧЕТ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>об устранении недостатков,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 w:rsidRPr="000825D5">
        <w:rPr>
          <w:rFonts w:ascii="Arial" w:hAnsi="Arial" w:cs="Arial"/>
          <w:sz w:val="24"/>
        </w:rPr>
        <w:t xml:space="preserve">выявленных в ходе НЕЗАВИСИМОЙ ОЦЕНКИ КАЧЕСТВА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пункт 2 Плана по устранению недостатков:</w:t>
      </w:r>
      <w:r w:rsidRPr="00203E35">
        <w:rPr>
          <w:rFonts w:ascii="Arial" w:hAnsi="Arial" w:cs="Arial"/>
          <w:sz w:val="24"/>
          <w:szCs w:val="24"/>
        </w:rPr>
        <w:t xml:space="preserve"> </w:t>
      </w:r>
    </w:p>
    <w:p w:rsidR="00DB71B9" w:rsidRDefault="00DB71B9" w:rsidP="00DB71B9">
      <w:pPr>
        <w:jc w:val="center"/>
        <w:rPr>
          <w:rFonts w:ascii="Arial" w:hAnsi="Arial" w:cs="Arial"/>
          <w:sz w:val="24"/>
          <w:szCs w:val="24"/>
        </w:rPr>
      </w:pPr>
      <w:r w:rsidRPr="00203E35">
        <w:rPr>
          <w:rFonts w:ascii="Arial" w:hAnsi="Arial" w:cs="Arial"/>
          <w:sz w:val="24"/>
          <w:szCs w:val="24"/>
        </w:rPr>
        <w:t>Комфортность условий предоставления услуг</w:t>
      </w:r>
    </w:p>
    <w:p w:rsidR="00DB71B9" w:rsidRDefault="00DB71B9" w:rsidP="00DB71B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ОРГАНИЗАЦИЯ В ГРУППОВОМ ПРОСТРАНСТВЕ </w:t>
      </w:r>
    </w:p>
    <w:p w:rsidR="0000210B" w:rsidRDefault="00DB71B9" w:rsidP="0000210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«Уголка уединения»</w:t>
      </w:r>
    </w:p>
    <w:p w:rsidR="0000210B" w:rsidRDefault="0000210B" w:rsidP="0000210B">
      <w:pPr>
        <w:jc w:val="center"/>
        <w:rPr>
          <w:rFonts w:ascii="Arial" w:hAnsi="Arial" w:cs="Arial"/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DB71B9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4320000" cy="2458573"/>
            <wp:effectExtent l="0" t="2540" r="1905" b="1905"/>
            <wp:wrapNone/>
            <wp:docPr id="2" name="Рисунок 2" descr="C:\Users\Людмила Маслова\Desktop\РАБОТА\НОКОД\20200508_13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 Маслова\Desktop\РАБОТА\НОКОД\20200508_1325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7" b="9205"/>
                    <a:stretch/>
                  </pic:blipFill>
                  <pic:spPr bwMode="auto">
                    <a:xfrm rot="5400000">
                      <a:off x="0" y="0"/>
                      <a:ext cx="4320000" cy="245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 w:rsidRPr="00DB71B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1569085</wp:posOffset>
            </wp:positionH>
            <wp:positionV relativeFrom="paragraph">
              <wp:posOffset>15240</wp:posOffset>
            </wp:positionV>
            <wp:extent cx="4319905" cy="2429510"/>
            <wp:effectExtent l="0" t="7302" r="0" b="0"/>
            <wp:wrapThrough wrapText="bothSides">
              <wp:wrapPolygon edited="0">
                <wp:start x="-37" y="21535"/>
                <wp:lineTo x="21490" y="21535"/>
                <wp:lineTo x="21490" y="195"/>
                <wp:lineTo x="-37" y="195"/>
                <wp:lineTo x="-37" y="21535"/>
              </wp:wrapPolygon>
            </wp:wrapThrough>
            <wp:docPr id="1" name="Рисунок 1" descr="C:\Users\Людмила Маслова\Desktop\РАБОТА\НОКОД\20200508_132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 Маслова\Desktop\РАБОТА\НОКОД\20200508_132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199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bookmarkStart w:id="0" w:name="_GoBack"/>
      <w:r w:rsidRPr="00DB71B9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3971925</wp:posOffset>
            </wp:positionH>
            <wp:positionV relativeFrom="paragraph">
              <wp:posOffset>27940</wp:posOffset>
            </wp:positionV>
            <wp:extent cx="4320000" cy="2224669"/>
            <wp:effectExtent l="0" t="0" r="4445" b="4445"/>
            <wp:wrapNone/>
            <wp:docPr id="3" name="Рисунок 3" descr="C:\Users\Людмила Маслова\Desktop\РАБОТА\НОКОД\20200508_13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 Маслова\Desktop\РАБОТА\НОКОД\20200508_1326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8" b="14054"/>
                    <a:stretch/>
                  </pic:blipFill>
                  <pic:spPr bwMode="auto">
                    <a:xfrm rot="5400000">
                      <a:off x="0" y="0"/>
                      <a:ext cx="4320000" cy="222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</w:p>
    <w:p w:rsidR="0000210B" w:rsidRDefault="0000210B" w:rsidP="0000210B">
      <w:pPr>
        <w:rPr>
          <w:sz w:val="24"/>
        </w:rPr>
      </w:pPr>
      <w:r>
        <w:rPr>
          <w:sz w:val="24"/>
        </w:rPr>
        <w:t xml:space="preserve">Ответственный: </w:t>
      </w:r>
      <w:proofErr w:type="spellStart"/>
      <w:r>
        <w:rPr>
          <w:sz w:val="24"/>
        </w:rPr>
        <w:t>зам.зав</w:t>
      </w:r>
      <w:proofErr w:type="spellEnd"/>
      <w:r>
        <w:rPr>
          <w:sz w:val="24"/>
        </w:rPr>
        <w:t>. по ВМР Бобровская Ю.Е.</w:t>
      </w:r>
    </w:p>
    <w:p w:rsidR="0000210B" w:rsidRDefault="0000210B" w:rsidP="0000210B">
      <w:pPr>
        <w:jc w:val="center"/>
        <w:rPr>
          <w:rFonts w:ascii="Arial" w:hAnsi="Arial" w:cs="Arial"/>
          <w:sz w:val="24"/>
        </w:rPr>
      </w:pPr>
    </w:p>
    <w:p w:rsidR="0000210B" w:rsidRPr="0000210B" w:rsidRDefault="0000210B" w:rsidP="0000210B">
      <w:pPr>
        <w:jc w:val="center"/>
        <w:rPr>
          <w:rFonts w:ascii="Arial" w:hAnsi="Arial" w:cs="Arial"/>
          <w:sz w:val="24"/>
        </w:rPr>
      </w:pPr>
    </w:p>
    <w:p w:rsidR="00285AE7" w:rsidRDefault="00DB71B9">
      <w:r w:rsidRPr="00DB71B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sectPr w:rsidR="00285AE7" w:rsidSect="00DB71B9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B9"/>
    <w:rsid w:val="0000210B"/>
    <w:rsid w:val="00285AE7"/>
    <w:rsid w:val="00D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AFC05-129B-4027-91E9-C83A5574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ou_61@edu-mytysh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Маслова</dc:creator>
  <cp:keywords/>
  <dc:description/>
  <cp:lastModifiedBy>Людмила Маслова</cp:lastModifiedBy>
  <cp:revision>2</cp:revision>
  <dcterms:created xsi:type="dcterms:W3CDTF">2020-05-10T17:56:00Z</dcterms:created>
  <dcterms:modified xsi:type="dcterms:W3CDTF">2020-05-10T18:08:00Z</dcterms:modified>
</cp:coreProperties>
</file>