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1B9" w:rsidRPr="000825D5" w:rsidRDefault="00DB71B9" w:rsidP="00DB71B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825D5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Муниципальное автономное </w:t>
      </w:r>
    </w:p>
    <w:p w:rsidR="00DB71B9" w:rsidRPr="000825D5" w:rsidRDefault="00DB71B9" w:rsidP="00DB71B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825D5">
        <w:rPr>
          <w:rFonts w:ascii="Arial" w:eastAsia="Times New Roman" w:hAnsi="Arial" w:cs="Arial"/>
          <w:b/>
          <w:sz w:val="20"/>
          <w:szCs w:val="20"/>
          <w:lang w:eastAsia="ru-RU"/>
        </w:rPr>
        <w:t>дошкольное образовательное учреждение детский сад № 61 «Ромашка» комбинированного вида</w:t>
      </w:r>
    </w:p>
    <w:p w:rsidR="00DB71B9" w:rsidRPr="000825D5" w:rsidRDefault="00DB71B9" w:rsidP="00DB71B9">
      <w:pPr>
        <w:pBdr>
          <w:bottom w:val="single" w:sz="12" w:space="0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825D5">
        <w:rPr>
          <w:rFonts w:ascii="Arial" w:eastAsia="Times New Roman" w:hAnsi="Arial" w:cs="Arial"/>
          <w:b/>
          <w:sz w:val="20"/>
          <w:szCs w:val="20"/>
          <w:lang w:eastAsia="ru-RU"/>
        </w:rPr>
        <w:t>администрации городского округа Мытищи Московской области</w:t>
      </w:r>
    </w:p>
    <w:p w:rsidR="00DB71B9" w:rsidRPr="000825D5" w:rsidRDefault="00DB71B9" w:rsidP="00DB71B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DB71B9" w:rsidRPr="000825D5" w:rsidRDefault="00DB71B9" w:rsidP="00DB71B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DB71B9" w:rsidRPr="000825D5" w:rsidRDefault="00DB71B9" w:rsidP="00DB71B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proofErr w:type="gramStart"/>
      <w:r w:rsidRPr="000825D5">
        <w:rPr>
          <w:rFonts w:ascii="Arial" w:eastAsia="Times New Roman" w:hAnsi="Arial" w:cs="Arial"/>
          <w:sz w:val="20"/>
          <w:szCs w:val="20"/>
          <w:lang w:eastAsia="ru-RU"/>
        </w:rPr>
        <w:t>юр.ад</w:t>
      </w:r>
      <w:proofErr w:type="spellEnd"/>
      <w:r w:rsidRPr="000825D5">
        <w:rPr>
          <w:rFonts w:ascii="Arial" w:eastAsia="Times New Roman" w:hAnsi="Arial" w:cs="Arial"/>
          <w:sz w:val="20"/>
          <w:szCs w:val="20"/>
          <w:lang w:eastAsia="ru-RU"/>
        </w:rPr>
        <w:t>.:</w:t>
      </w:r>
      <w:proofErr w:type="gramEnd"/>
      <w:r w:rsidRPr="000825D5">
        <w:rPr>
          <w:rFonts w:ascii="Arial" w:eastAsia="Times New Roman" w:hAnsi="Arial" w:cs="Arial"/>
          <w:sz w:val="20"/>
          <w:szCs w:val="20"/>
          <w:lang w:eastAsia="ru-RU"/>
        </w:rPr>
        <w:t xml:space="preserve"> 141008, Московская обл., г. Мытищи,                                                       </w:t>
      </w:r>
    </w:p>
    <w:p w:rsidR="00DB71B9" w:rsidRPr="000825D5" w:rsidRDefault="00DB71B9" w:rsidP="00DB71B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825D5">
        <w:rPr>
          <w:rFonts w:ascii="Arial" w:eastAsia="Times New Roman" w:hAnsi="Arial" w:cs="Arial"/>
          <w:sz w:val="20"/>
          <w:szCs w:val="20"/>
          <w:lang w:eastAsia="ru-RU"/>
        </w:rPr>
        <w:t xml:space="preserve">ул. Колпакова, д. 26, к.1                                                           </w:t>
      </w:r>
    </w:p>
    <w:p w:rsidR="00DB71B9" w:rsidRPr="000825D5" w:rsidRDefault="00DB71B9" w:rsidP="00DB71B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825D5">
        <w:rPr>
          <w:rFonts w:ascii="Arial" w:eastAsia="Times New Roman" w:hAnsi="Arial" w:cs="Arial"/>
          <w:sz w:val="20"/>
          <w:szCs w:val="20"/>
          <w:lang w:eastAsia="ru-RU"/>
        </w:rPr>
        <w:t>тел/факс: 8(495) 582-38-37, 582-39-11</w:t>
      </w:r>
    </w:p>
    <w:p w:rsidR="00DB71B9" w:rsidRPr="000825D5" w:rsidRDefault="00DB71B9" w:rsidP="00DB71B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825D5">
        <w:rPr>
          <w:rFonts w:ascii="Arial" w:eastAsia="Times New Roman" w:hAnsi="Arial" w:cs="Arial"/>
          <w:sz w:val="20"/>
          <w:szCs w:val="20"/>
          <w:lang w:eastAsia="ru-RU"/>
        </w:rPr>
        <w:t xml:space="preserve">эл. адрес: </w:t>
      </w:r>
      <w:hyperlink r:id="rId4" w:history="1"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dou</w:t>
        </w:r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_61@</w:t>
        </w:r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edu</w:t>
        </w:r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-</w:t>
        </w:r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mytyshi</w:t>
        </w:r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DB71B9" w:rsidRPr="000825D5" w:rsidRDefault="00DB71B9" w:rsidP="00DB71B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DB71B9" w:rsidRPr="000825D5" w:rsidRDefault="00DB71B9" w:rsidP="00DB71B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ФОТО</w:t>
      </w:r>
      <w:r w:rsidRPr="000825D5">
        <w:rPr>
          <w:rFonts w:ascii="Arial" w:hAnsi="Arial" w:cs="Arial"/>
          <w:sz w:val="24"/>
        </w:rPr>
        <w:t>ОТЧЕТ</w:t>
      </w:r>
    </w:p>
    <w:p w:rsidR="00DB71B9" w:rsidRDefault="00DB71B9" w:rsidP="00DB71B9">
      <w:pPr>
        <w:jc w:val="center"/>
        <w:rPr>
          <w:rFonts w:ascii="Arial" w:hAnsi="Arial" w:cs="Arial"/>
          <w:sz w:val="24"/>
        </w:rPr>
      </w:pPr>
      <w:r w:rsidRPr="000825D5">
        <w:rPr>
          <w:rFonts w:ascii="Arial" w:hAnsi="Arial" w:cs="Arial"/>
          <w:sz w:val="24"/>
        </w:rPr>
        <w:t>об устранении недостатков,</w:t>
      </w:r>
    </w:p>
    <w:p w:rsidR="00DB71B9" w:rsidRDefault="00DB71B9" w:rsidP="00DB71B9">
      <w:pPr>
        <w:jc w:val="center"/>
        <w:rPr>
          <w:rFonts w:ascii="Arial" w:hAnsi="Arial" w:cs="Arial"/>
          <w:sz w:val="24"/>
        </w:rPr>
      </w:pPr>
      <w:r w:rsidRPr="000825D5">
        <w:rPr>
          <w:rFonts w:ascii="Arial" w:hAnsi="Arial" w:cs="Arial"/>
          <w:sz w:val="24"/>
        </w:rPr>
        <w:t xml:space="preserve">выявленных в ходе НЕЗАВИСИМОЙ ОЦЕНКИ КАЧЕСТВА </w:t>
      </w:r>
    </w:p>
    <w:p w:rsidR="00DB71B9" w:rsidRDefault="00DB71B9" w:rsidP="00DB71B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пункт 2 Плана по устранению недостатков:</w:t>
      </w:r>
      <w:r w:rsidRPr="00203E35">
        <w:rPr>
          <w:rFonts w:ascii="Arial" w:hAnsi="Arial" w:cs="Arial"/>
          <w:sz w:val="24"/>
          <w:szCs w:val="24"/>
        </w:rPr>
        <w:t xml:space="preserve"> </w:t>
      </w:r>
    </w:p>
    <w:p w:rsidR="00DB71B9" w:rsidRDefault="00DB71B9" w:rsidP="00DB71B9">
      <w:pPr>
        <w:jc w:val="center"/>
        <w:rPr>
          <w:rFonts w:ascii="Arial" w:hAnsi="Arial" w:cs="Arial"/>
          <w:sz w:val="24"/>
          <w:szCs w:val="24"/>
        </w:rPr>
      </w:pPr>
      <w:r w:rsidRPr="00203E35">
        <w:rPr>
          <w:rFonts w:ascii="Arial" w:hAnsi="Arial" w:cs="Arial"/>
          <w:sz w:val="24"/>
          <w:szCs w:val="24"/>
        </w:rPr>
        <w:t>Комфортность условий предоставления услуг</w:t>
      </w:r>
    </w:p>
    <w:p w:rsidR="00F02205" w:rsidRDefault="00F02205" w:rsidP="00F02205">
      <w:pPr>
        <w:jc w:val="center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B1354F">
        <w:rPr>
          <w:rFonts w:ascii="Arial" w:eastAsia="Times New Roman" w:hAnsi="Arial" w:cs="Arial"/>
          <w:sz w:val="24"/>
          <w:szCs w:val="24"/>
          <w:lang w:eastAsia="ru-RU"/>
        </w:rPr>
        <w:t>абот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B1354F">
        <w:rPr>
          <w:rFonts w:ascii="Arial" w:eastAsia="Times New Roman" w:hAnsi="Arial" w:cs="Arial"/>
          <w:sz w:val="24"/>
          <w:szCs w:val="24"/>
          <w:lang w:eastAsia="ru-RU"/>
        </w:rPr>
        <w:t xml:space="preserve"> по улучшению материально-технической базы ДОУ</w:t>
      </w:r>
      <w:r>
        <w:rPr>
          <w:rFonts w:ascii="Arial" w:hAnsi="Arial" w:cs="Arial"/>
          <w:sz w:val="24"/>
        </w:rPr>
        <w:t xml:space="preserve"> </w:t>
      </w:r>
    </w:p>
    <w:p w:rsidR="00F02205" w:rsidRDefault="00F02205" w:rsidP="00F0220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ОБНОВЛЕНИЕ ЗОНЫ ДЛЯ РАЗВИТИЯ ДЕТЕЙ</w:t>
      </w:r>
    </w:p>
    <w:p w:rsidR="0000210B" w:rsidRDefault="00F02205" w:rsidP="0000210B">
      <w:pPr>
        <w:jc w:val="center"/>
        <w:rPr>
          <w:rFonts w:ascii="Arial" w:hAnsi="Arial" w:cs="Arial"/>
          <w:sz w:val="24"/>
        </w:rPr>
      </w:pPr>
      <w:r>
        <w:rPr>
          <w:noProof/>
          <w:sz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5.1pt;margin-top:361.65pt;width:190pt;height:253.35pt;z-index:-251655168;mso-position-horizontal-relative:text;mso-position-vertical-relative:page">
            <v:imagedata r:id="rId5" o:title="27587925-064b-4610-9a8b-4c2a7183619b"/>
            <w10:wrap anchory="page"/>
          </v:shape>
        </w:pict>
      </w:r>
      <w:r>
        <w:rPr>
          <w:rFonts w:ascii="Arial" w:hAnsi="Arial" w:cs="Arial"/>
          <w:sz w:val="24"/>
        </w:rPr>
        <w:t>ИГРОВОЕ ОБОРУДОВАНИЕ ПО ФГОС ДО.</w:t>
      </w:r>
    </w:p>
    <w:p w:rsidR="0000210B" w:rsidRDefault="00F02205" w:rsidP="0000210B">
      <w:pPr>
        <w:rPr>
          <w:sz w:val="24"/>
        </w:rPr>
      </w:pPr>
      <w:r>
        <w:rPr>
          <w:noProof/>
          <w:sz w:val="24"/>
          <w:lang w:eastAsia="ru-RU"/>
        </w:rPr>
        <w:pict>
          <v:shape id="_x0000_s1030" type="#_x0000_t75" style="position:absolute;margin-left:187.05pt;margin-top:361.65pt;width:190pt;height:253.35pt;z-index:-251654144;mso-position-horizontal-relative:text;mso-position-vertical-relative:page">
            <v:imagedata r:id="rId6" o:title="a3b1f3f4-0754-4627-86f2-b23058929a0d"/>
            <w10:wrap anchory="page"/>
          </v:shape>
        </w:pict>
      </w:r>
      <w:r>
        <w:rPr>
          <w:noProof/>
          <w:sz w:val="24"/>
          <w:lang w:eastAsia="ru-RU"/>
        </w:rPr>
        <w:pict>
          <v:shape id="_x0000_s1028" type="#_x0000_t75" style="position:absolute;margin-left:380.8pt;margin-top:361.65pt;width:190pt;height:253.35pt;z-index:-251656192;mso-position-horizontal-relative:text;mso-position-vertical-relative:page">
            <v:imagedata r:id="rId7" o:title="c4a2d9e6-ae6b-4ee9-843e-6a560ea0910d"/>
            <w10:wrap anchory="page"/>
          </v:shape>
        </w:pict>
      </w:r>
    </w:p>
    <w:p w:rsidR="0000210B" w:rsidRDefault="0000210B" w:rsidP="0000210B">
      <w:pPr>
        <w:rPr>
          <w:sz w:val="24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B71D8F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  <w:r>
        <w:rPr>
          <w:noProof/>
          <w:sz w:val="24"/>
          <w:lang w:eastAsia="ru-RU"/>
        </w:rPr>
        <w:pict>
          <v:shape id="_x0000_s1031" type="#_x0000_t75" style="position:absolute;margin-left:-1.5pt;margin-top:624.75pt;width:289.55pt;height:162.85pt;z-index:-251653120;mso-position-horizontal-relative:text;mso-position-vertical-relative:page">
            <v:imagedata r:id="rId8" o:title="ab6864e8-3419-459c-81fa-5beb704b2460"/>
            <w10:wrap anchory="page"/>
          </v:shape>
        </w:pict>
      </w:r>
    </w:p>
    <w:p w:rsidR="0000210B" w:rsidRDefault="00B71D8F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pict>
          <v:shape id="_x0000_s1033" type="#_x0000_t75" style="position:absolute;margin-left:308.3pt;margin-top:624.75pt;width:258.75pt;height:163.3pt;z-index:-251652096;mso-position-horizontal-relative:text;mso-position-vertical-relative:page">
            <v:imagedata r:id="rId9" o:title="54b7afae-2a15-495b-9e3d-66b96e5cf80a"/>
            <w10:wrap anchory="page"/>
          </v:shape>
        </w:pict>
      </w: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sz w:val="24"/>
        </w:rPr>
      </w:pPr>
    </w:p>
    <w:p w:rsidR="0000210B" w:rsidRDefault="0000210B" w:rsidP="0000210B">
      <w:pPr>
        <w:rPr>
          <w:sz w:val="24"/>
        </w:rPr>
      </w:pPr>
    </w:p>
    <w:p w:rsidR="0000210B" w:rsidRDefault="0000210B" w:rsidP="0000210B">
      <w:pPr>
        <w:rPr>
          <w:sz w:val="24"/>
        </w:rPr>
      </w:pPr>
    </w:p>
    <w:p w:rsidR="0000210B" w:rsidRDefault="0000210B" w:rsidP="0000210B">
      <w:pPr>
        <w:rPr>
          <w:sz w:val="24"/>
        </w:rPr>
      </w:pPr>
    </w:p>
    <w:p w:rsidR="00B71D8F" w:rsidRDefault="00B71D8F" w:rsidP="0000210B">
      <w:pPr>
        <w:rPr>
          <w:sz w:val="24"/>
        </w:rPr>
      </w:pPr>
    </w:p>
    <w:p w:rsidR="00B71D8F" w:rsidRDefault="00B71D8F" w:rsidP="0000210B">
      <w:pPr>
        <w:rPr>
          <w:sz w:val="24"/>
        </w:rPr>
      </w:pPr>
    </w:p>
    <w:p w:rsidR="0000210B" w:rsidRDefault="0000210B" w:rsidP="0000210B">
      <w:pPr>
        <w:rPr>
          <w:sz w:val="24"/>
        </w:rPr>
      </w:pPr>
      <w:r>
        <w:rPr>
          <w:sz w:val="24"/>
        </w:rPr>
        <w:t xml:space="preserve">Ответственный: </w:t>
      </w:r>
      <w:proofErr w:type="spellStart"/>
      <w:r>
        <w:rPr>
          <w:sz w:val="24"/>
        </w:rPr>
        <w:t>зам.зав</w:t>
      </w:r>
      <w:proofErr w:type="spellEnd"/>
      <w:r>
        <w:rPr>
          <w:sz w:val="24"/>
        </w:rPr>
        <w:t>. по ВМР Бобровская Ю.Е.</w:t>
      </w:r>
    </w:p>
    <w:p w:rsidR="0000210B" w:rsidRDefault="0000210B" w:rsidP="0000210B">
      <w:pPr>
        <w:jc w:val="center"/>
        <w:rPr>
          <w:rFonts w:ascii="Arial" w:hAnsi="Arial" w:cs="Arial"/>
          <w:sz w:val="24"/>
        </w:rPr>
      </w:pPr>
    </w:p>
    <w:p w:rsidR="0000210B" w:rsidRPr="0000210B" w:rsidRDefault="0000210B" w:rsidP="0000210B">
      <w:pPr>
        <w:jc w:val="center"/>
        <w:rPr>
          <w:rFonts w:ascii="Arial" w:hAnsi="Arial" w:cs="Arial"/>
          <w:sz w:val="24"/>
        </w:rPr>
      </w:pPr>
    </w:p>
    <w:p w:rsidR="00285AE7" w:rsidRDefault="00DB71B9">
      <w:r w:rsidRPr="00DB71B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  <w:bookmarkStart w:id="0" w:name="_GoBack"/>
      <w:bookmarkEnd w:id="0"/>
    </w:p>
    <w:sectPr w:rsidR="00285AE7" w:rsidSect="00B71D8F">
      <w:pgSz w:w="11906" w:h="16838"/>
      <w:pgMar w:top="1134" w:right="140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1B9"/>
    <w:rsid w:val="0000210B"/>
    <w:rsid w:val="00285AE7"/>
    <w:rsid w:val="00B71D8F"/>
    <w:rsid w:val="00DB71B9"/>
    <w:rsid w:val="00F0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EB1AFC05-129B-4027-91E9-C83A5574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mailto:dou_61@edu-mytyshi.ru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Маслова</dc:creator>
  <cp:keywords/>
  <dc:description/>
  <cp:lastModifiedBy>User</cp:lastModifiedBy>
  <cp:revision>3</cp:revision>
  <dcterms:created xsi:type="dcterms:W3CDTF">2020-05-10T17:56:00Z</dcterms:created>
  <dcterms:modified xsi:type="dcterms:W3CDTF">2020-10-30T09:29:00Z</dcterms:modified>
</cp:coreProperties>
</file>